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5A" w:rsidRDefault="0092505A" w:rsidP="00B06095">
      <w:pPr>
        <w:jc w:val="center"/>
        <w:rPr>
          <w:rFonts w:asciiTheme="minorHAnsi" w:hAnsiTheme="minorHAnsi"/>
          <w:b/>
          <w:bCs/>
          <w:sz w:val="28"/>
          <w:u w:val="single"/>
        </w:rPr>
      </w:pPr>
    </w:p>
    <w:p w:rsidR="0092505A" w:rsidRDefault="0092505A" w:rsidP="00B06095">
      <w:pPr>
        <w:jc w:val="center"/>
        <w:rPr>
          <w:rFonts w:asciiTheme="minorHAnsi" w:hAnsiTheme="minorHAnsi"/>
          <w:b/>
          <w:bCs/>
          <w:sz w:val="28"/>
          <w:u w:val="single"/>
        </w:rPr>
      </w:pPr>
    </w:p>
    <w:p w:rsidR="0092505A" w:rsidRPr="0092505A" w:rsidRDefault="0092505A" w:rsidP="00B06095">
      <w:pPr>
        <w:jc w:val="center"/>
        <w:rPr>
          <w:rFonts w:asciiTheme="minorHAnsi" w:hAnsiTheme="minorHAnsi"/>
          <w:b/>
          <w:bCs/>
          <w:sz w:val="36"/>
          <w:szCs w:val="32"/>
          <w:u w:val="single"/>
        </w:rPr>
      </w:pPr>
      <w:r w:rsidRPr="0092505A">
        <w:rPr>
          <w:rFonts w:asciiTheme="minorHAnsi" w:hAnsiTheme="minorHAnsi"/>
          <w:b/>
          <w:bCs/>
          <w:sz w:val="36"/>
          <w:szCs w:val="32"/>
          <w:u w:val="single"/>
        </w:rPr>
        <w:t xml:space="preserve">List of open Access Journals </w:t>
      </w:r>
    </w:p>
    <w:p w:rsidR="0092505A" w:rsidRDefault="0092505A" w:rsidP="00B06095">
      <w:pPr>
        <w:jc w:val="center"/>
        <w:rPr>
          <w:rFonts w:asciiTheme="minorHAnsi" w:hAnsiTheme="minorHAnsi"/>
          <w:b/>
          <w:bCs/>
          <w:sz w:val="28"/>
          <w:u w:val="single"/>
        </w:rPr>
      </w:pPr>
    </w:p>
    <w:p w:rsidR="0092505A" w:rsidRDefault="0092505A" w:rsidP="00B06095">
      <w:pPr>
        <w:jc w:val="center"/>
        <w:rPr>
          <w:rFonts w:asciiTheme="minorHAnsi" w:hAnsiTheme="minorHAnsi"/>
          <w:b/>
          <w:bCs/>
          <w:sz w:val="28"/>
          <w:u w:val="single"/>
        </w:rPr>
      </w:pPr>
    </w:p>
    <w:p w:rsidR="0092505A" w:rsidRDefault="0092505A" w:rsidP="00B06095">
      <w:pPr>
        <w:jc w:val="center"/>
        <w:rPr>
          <w:rFonts w:asciiTheme="minorHAnsi" w:hAnsiTheme="minorHAnsi"/>
          <w:b/>
          <w:bCs/>
          <w:sz w:val="28"/>
          <w:u w:val="single"/>
        </w:rPr>
      </w:pPr>
    </w:p>
    <w:p w:rsidR="00B06095" w:rsidRPr="00E97CCF" w:rsidRDefault="00B06095" w:rsidP="00717378">
      <w:pPr>
        <w:rPr>
          <w:rFonts w:asciiTheme="minorHAnsi" w:hAnsiTheme="minorHAnsi"/>
          <w:b/>
          <w:bCs/>
          <w:sz w:val="28"/>
          <w:u w:val="single"/>
        </w:rPr>
      </w:pPr>
      <w:r w:rsidRPr="00E97CCF">
        <w:rPr>
          <w:rFonts w:asciiTheme="minorHAnsi" w:hAnsiTheme="minorHAnsi"/>
          <w:b/>
          <w:bCs/>
          <w:sz w:val="28"/>
          <w:u w:val="single"/>
        </w:rPr>
        <w:t xml:space="preserve">List of </w:t>
      </w:r>
      <w:r>
        <w:rPr>
          <w:rFonts w:asciiTheme="minorHAnsi" w:hAnsiTheme="minorHAnsi"/>
          <w:b/>
          <w:bCs/>
          <w:sz w:val="28"/>
          <w:u w:val="single"/>
        </w:rPr>
        <w:t>OUP open Access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Journal </w:t>
      </w:r>
      <w:r w:rsidR="00AD7AB9">
        <w:rPr>
          <w:rFonts w:asciiTheme="minorHAnsi" w:hAnsiTheme="minorHAnsi"/>
          <w:b/>
          <w:bCs/>
          <w:sz w:val="28"/>
          <w:u w:val="single"/>
        </w:rPr>
        <w:t>from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the year 2021</w:t>
      </w:r>
    </w:p>
    <w:p w:rsidR="00B06095" w:rsidRPr="00E97CCF" w:rsidRDefault="00B06095" w:rsidP="00B06095">
      <w:pPr>
        <w:jc w:val="center"/>
        <w:rPr>
          <w:rFonts w:asciiTheme="minorHAnsi" w:hAnsiTheme="minorHAnsi"/>
        </w:rPr>
      </w:pPr>
    </w:p>
    <w:p w:rsidR="00B06095" w:rsidRPr="00E97CCF" w:rsidRDefault="00B06095" w:rsidP="00B06095">
      <w:pPr>
        <w:jc w:val="center"/>
        <w:rPr>
          <w:rFonts w:asciiTheme="minorHAnsi" w:hAnsiTheme="minorHAnsi"/>
        </w:rPr>
      </w:pPr>
    </w:p>
    <w:tbl>
      <w:tblPr>
        <w:tblW w:w="10292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544"/>
        <w:gridCol w:w="5493"/>
      </w:tblGrid>
      <w:tr w:rsidR="00B06095" w:rsidRPr="00E97CCF" w:rsidTr="00097534">
        <w:trPr>
          <w:trHeight w:val="459"/>
        </w:trPr>
        <w:tc>
          <w:tcPr>
            <w:tcW w:w="1255" w:type="dxa"/>
          </w:tcPr>
          <w:p w:rsidR="00B06095" w:rsidRPr="00E97CCF" w:rsidRDefault="00B06095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Sl. No.</w:t>
            </w:r>
          </w:p>
        </w:tc>
        <w:tc>
          <w:tcPr>
            <w:tcW w:w="3544" w:type="dxa"/>
          </w:tcPr>
          <w:p w:rsidR="00B06095" w:rsidRPr="00E97CCF" w:rsidRDefault="00B06095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Publisher</w:t>
            </w:r>
          </w:p>
        </w:tc>
        <w:tc>
          <w:tcPr>
            <w:tcW w:w="5493" w:type="dxa"/>
          </w:tcPr>
          <w:p w:rsidR="00B06095" w:rsidRPr="00E97CCF" w:rsidRDefault="00B06095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Name of Journals</w:t>
            </w:r>
          </w:p>
        </w:tc>
      </w:tr>
      <w:tr w:rsidR="00B06095" w:rsidRPr="00E97CCF" w:rsidTr="00097534">
        <w:trPr>
          <w:trHeight w:val="253"/>
        </w:trPr>
        <w:tc>
          <w:tcPr>
            <w:tcW w:w="10292" w:type="dxa"/>
            <w:gridSpan w:val="3"/>
          </w:tcPr>
          <w:p w:rsidR="00B06095" w:rsidRPr="00E97CCF" w:rsidRDefault="00B06095" w:rsidP="00097534">
            <w:pPr>
              <w:spacing w:line="360" w:lineRule="auto"/>
              <w:rPr>
                <w:rFonts w:asciiTheme="minorHAnsi" w:hAnsiTheme="minorHAnsi"/>
                <w:szCs w:val="12"/>
              </w:rPr>
            </w:pPr>
          </w:p>
        </w:tc>
      </w:tr>
      <w:tr w:rsidR="00B06095" w:rsidRPr="00E97CCF" w:rsidTr="00097534">
        <w:trPr>
          <w:trHeight w:val="772"/>
        </w:trPr>
        <w:tc>
          <w:tcPr>
            <w:tcW w:w="1255" w:type="dxa"/>
          </w:tcPr>
          <w:p w:rsidR="00B06095" w:rsidRPr="00E97CCF" w:rsidRDefault="00B06095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1</w:t>
            </w:r>
          </w:p>
        </w:tc>
        <w:tc>
          <w:tcPr>
            <w:tcW w:w="3544" w:type="dxa"/>
          </w:tcPr>
          <w:p w:rsidR="00B06095" w:rsidRPr="00B06095" w:rsidRDefault="00B06095" w:rsidP="00B06095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B06095">
              <w:rPr>
                <w:rFonts w:asciiTheme="minorHAnsi" w:hAnsiTheme="minorHAnsi"/>
                <w:bCs/>
                <w:szCs w:val="22"/>
              </w:rPr>
              <w:t>OXFORD UNIVERSITY PRESS (OUP)</w:t>
            </w:r>
          </w:p>
          <w:p w:rsidR="00B06095" w:rsidRPr="00E97CCF" w:rsidRDefault="00B06095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93" w:type="dxa"/>
          </w:tcPr>
          <w:p w:rsidR="00B06095" w:rsidRPr="00E97CCF" w:rsidRDefault="00B06095" w:rsidP="00B06095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Molecular Biology &amp; Evolution</w:t>
            </w:r>
          </w:p>
        </w:tc>
      </w:tr>
      <w:tr w:rsidR="005D5D5B" w:rsidRPr="00E97CCF" w:rsidTr="00097534">
        <w:trPr>
          <w:trHeight w:val="772"/>
        </w:trPr>
        <w:tc>
          <w:tcPr>
            <w:tcW w:w="1255" w:type="dxa"/>
          </w:tcPr>
          <w:p w:rsidR="005D5D5B" w:rsidRPr="00E97CCF" w:rsidRDefault="005D5D5B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2</w:t>
            </w:r>
          </w:p>
        </w:tc>
        <w:tc>
          <w:tcPr>
            <w:tcW w:w="3544" w:type="dxa"/>
          </w:tcPr>
          <w:p w:rsidR="00023382" w:rsidRPr="00B06095" w:rsidRDefault="00023382" w:rsidP="00023382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B06095">
              <w:rPr>
                <w:rFonts w:asciiTheme="minorHAnsi" w:hAnsiTheme="minorHAnsi"/>
                <w:bCs/>
                <w:szCs w:val="22"/>
              </w:rPr>
              <w:t>OXFORD UNIVERSITY PRESS (OUP)</w:t>
            </w:r>
          </w:p>
          <w:p w:rsidR="005D5D5B" w:rsidRPr="00B06095" w:rsidRDefault="005D5D5B" w:rsidP="00B06095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93" w:type="dxa"/>
          </w:tcPr>
          <w:p w:rsidR="005D5D5B" w:rsidRDefault="0092505A" w:rsidP="00B06095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92505A">
              <w:rPr>
                <w:rFonts w:asciiTheme="minorHAnsi" w:hAnsiTheme="minorHAnsi"/>
                <w:bCs/>
                <w:szCs w:val="22"/>
              </w:rPr>
              <w:t>Nucleic Acid Research</w:t>
            </w:r>
          </w:p>
        </w:tc>
      </w:tr>
    </w:tbl>
    <w:p w:rsidR="009127C3" w:rsidRDefault="009127C3"/>
    <w:p w:rsidR="00023382" w:rsidRDefault="00023382"/>
    <w:p w:rsidR="00023382" w:rsidRDefault="00023382"/>
    <w:p w:rsidR="00023382" w:rsidRPr="00E97CCF" w:rsidRDefault="00023382" w:rsidP="00717378">
      <w:pPr>
        <w:rPr>
          <w:rFonts w:asciiTheme="minorHAnsi" w:hAnsiTheme="minorHAnsi"/>
          <w:b/>
          <w:bCs/>
          <w:sz w:val="28"/>
          <w:u w:val="single"/>
        </w:rPr>
      </w:pPr>
      <w:r w:rsidRPr="00E97CCF">
        <w:rPr>
          <w:rFonts w:asciiTheme="minorHAnsi" w:hAnsiTheme="minorHAnsi"/>
          <w:b/>
          <w:bCs/>
          <w:sz w:val="28"/>
          <w:u w:val="single"/>
        </w:rPr>
        <w:t xml:space="preserve">List </w:t>
      </w:r>
      <w:proofErr w:type="gramStart"/>
      <w:r w:rsidRPr="00E97CCF">
        <w:rPr>
          <w:rFonts w:asciiTheme="minorHAnsi" w:hAnsiTheme="minorHAnsi"/>
          <w:b/>
          <w:bCs/>
          <w:sz w:val="28"/>
          <w:u w:val="single"/>
        </w:rPr>
        <w:t xml:space="preserve">of </w:t>
      </w:r>
      <w:r>
        <w:rPr>
          <w:rFonts w:asciiTheme="minorHAnsi" w:hAnsiTheme="minorHAnsi"/>
          <w:b/>
          <w:bCs/>
          <w:sz w:val="28"/>
          <w:u w:val="single"/>
        </w:rPr>
        <w:t xml:space="preserve"> T</w:t>
      </w:r>
      <w:proofErr w:type="gramEnd"/>
      <w:r>
        <w:rPr>
          <w:rFonts w:asciiTheme="minorHAnsi" w:hAnsiTheme="minorHAnsi"/>
          <w:b/>
          <w:bCs/>
          <w:sz w:val="28"/>
          <w:u w:val="single"/>
        </w:rPr>
        <w:t>&amp;F open Access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Journal </w:t>
      </w:r>
      <w:r w:rsidR="00AD7AB9">
        <w:rPr>
          <w:rFonts w:asciiTheme="minorHAnsi" w:hAnsiTheme="minorHAnsi"/>
          <w:b/>
          <w:bCs/>
          <w:sz w:val="28"/>
          <w:u w:val="single"/>
        </w:rPr>
        <w:t>from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the year 2021</w:t>
      </w:r>
    </w:p>
    <w:p w:rsidR="00023382" w:rsidRPr="00E97CCF" w:rsidRDefault="00023382" w:rsidP="00023382">
      <w:pPr>
        <w:jc w:val="center"/>
        <w:rPr>
          <w:rFonts w:asciiTheme="minorHAnsi" w:hAnsiTheme="minorHAnsi"/>
        </w:rPr>
      </w:pPr>
    </w:p>
    <w:p w:rsidR="00023382" w:rsidRPr="00E97CCF" w:rsidRDefault="00023382" w:rsidP="00023382">
      <w:pPr>
        <w:jc w:val="center"/>
        <w:rPr>
          <w:rFonts w:asciiTheme="minorHAnsi" w:hAnsiTheme="minorHAnsi"/>
        </w:rPr>
      </w:pPr>
    </w:p>
    <w:tbl>
      <w:tblPr>
        <w:tblW w:w="10292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544"/>
        <w:gridCol w:w="5493"/>
      </w:tblGrid>
      <w:tr w:rsidR="00023382" w:rsidRPr="00E97CCF" w:rsidTr="00097534">
        <w:trPr>
          <w:trHeight w:val="459"/>
        </w:trPr>
        <w:tc>
          <w:tcPr>
            <w:tcW w:w="1255" w:type="dxa"/>
          </w:tcPr>
          <w:p w:rsidR="00023382" w:rsidRPr="00E97CCF" w:rsidRDefault="00023382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Sl. No.</w:t>
            </w:r>
          </w:p>
        </w:tc>
        <w:tc>
          <w:tcPr>
            <w:tcW w:w="3544" w:type="dxa"/>
          </w:tcPr>
          <w:p w:rsidR="00023382" w:rsidRPr="00E97CCF" w:rsidRDefault="00023382" w:rsidP="00023382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Publisher</w:t>
            </w:r>
          </w:p>
        </w:tc>
        <w:tc>
          <w:tcPr>
            <w:tcW w:w="5493" w:type="dxa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Name of Journals</w:t>
            </w:r>
          </w:p>
        </w:tc>
      </w:tr>
      <w:tr w:rsidR="00023382" w:rsidRPr="00E97CCF" w:rsidTr="00097534">
        <w:trPr>
          <w:trHeight w:val="253"/>
        </w:trPr>
        <w:tc>
          <w:tcPr>
            <w:tcW w:w="10292" w:type="dxa"/>
            <w:gridSpan w:val="3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szCs w:val="12"/>
              </w:rPr>
            </w:pPr>
          </w:p>
        </w:tc>
      </w:tr>
      <w:tr w:rsidR="00023382" w:rsidRPr="00E97CCF" w:rsidTr="00097534">
        <w:trPr>
          <w:trHeight w:val="772"/>
        </w:trPr>
        <w:tc>
          <w:tcPr>
            <w:tcW w:w="1255" w:type="dxa"/>
          </w:tcPr>
          <w:p w:rsidR="00023382" w:rsidRPr="00E97CCF" w:rsidRDefault="00023382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1</w:t>
            </w:r>
          </w:p>
        </w:tc>
        <w:tc>
          <w:tcPr>
            <w:tcW w:w="3544" w:type="dxa"/>
          </w:tcPr>
          <w:p w:rsidR="00023382" w:rsidRPr="00023382" w:rsidRDefault="00023382" w:rsidP="00023382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023382">
              <w:rPr>
                <w:rFonts w:asciiTheme="minorHAnsi" w:hAnsiTheme="minorHAnsi"/>
                <w:bCs/>
                <w:szCs w:val="22"/>
              </w:rPr>
              <w:t>Taylor &amp; Francis</w:t>
            </w:r>
          </w:p>
          <w:p w:rsidR="00023382" w:rsidRPr="00E97CCF" w:rsidRDefault="00023382" w:rsidP="00023382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023382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</w:tc>
        <w:tc>
          <w:tcPr>
            <w:tcW w:w="5493" w:type="dxa"/>
          </w:tcPr>
          <w:p w:rsidR="00023382" w:rsidRPr="00023382" w:rsidRDefault="00023382" w:rsidP="00023382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>Artificial Cells</w:t>
            </w:r>
            <w:r w:rsidR="0092505A">
              <w:rPr>
                <w:rFonts w:asciiTheme="minorHAnsi" w:hAnsiTheme="minorHAnsi"/>
                <w:szCs w:val="22"/>
              </w:rPr>
              <w:t xml:space="preserve">, </w:t>
            </w:r>
            <w:proofErr w:type="spellStart"/>
            <w:r w:rsidR="0092505A" w:rsidRPr="00023382">
              <w:rPr>
                <w:rFonts w:asciiTheme="minorHAnsi" w:hAnsiTheme="minorHAnsi"/>
                <w:szCs w:val="22"/>
              </w:rPr>
              <w:t>Nanomedicine</w:t>
            </w:r>
            <w:proofErr w:type="spellEnd"/>
            <w:r w:rsidR="0092505A" w:rsidRPr="00023382">
              <w:rPr>
                <w:rFonts w:asciiTheme="minorHAnsi" w:hAnsiTheme="minorHAnsi"/>
                <w:szCs w:val="22"/>
              </w:rPr>
              <w:t xml:space="preserve"> and Biotechnology</w:t>
            </w:r>
          </w:p>
        </w:tc>
      </w:tr>
      <w:tr w:rsidR="00023382" w:rsidRPr="00E97CCF" w:rsidTr="00097534">
        <w:trPr>
          <w:trHeight w:val="772"/>
        </w:trPr>
        <w:tc>
          <w:tcPr>
            <w:tcW w:w="1255" w:type="dxa"/>
          </w:tcPr>
          <w:p w:rsidR="00023382" w:rsidRPr="00E97CCF" w:rsidRDefault="00023382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2</w:t>
            </w:r>
          </w:p>
        </w:tc>
        <w:tc>
          <w:tcPr>
            <w:tcW w:w="3544" w:type="dxa"/>
          </w:tcPr>
          <w:p w:rsidR="00023382" w:rsidRPr="00023382" w:rsidRDefault="00023382" w:rsidP="00023382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023382">
              <w:rPr>
                <w:rFonts w:asciiTheme="minorHAnsi" w:hAnsiTheme="minorHAnsi"/>
                <w:bCs/>
                <w:szCs w:val="22"/>
              </w:rPr>
              <w:t>Taylor &amp; Francis</w:t>
            </w:r>
          </w:p>
          <w:p w:rsidR="00023382" w:rsidRPr="00B06095" w:rsidRDefault="00023382" w:rsidP="00023382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023382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</w:tc>
        <w:tc>
          <w:tcPr>
            <w:tcW w:w="5493" w:type="dxa"/>
          </w:tcPr>
          <w:p w:rsidR="00023382" w:rsidRPr="00023382" w:rsidRDefault="00003A0A" w:rsidP="0009753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>Molecular Membrane Biology</w:t>
            </w:r>
          </w:p>
        </w:tc>
      </w:tr>
    </w:tbl>
    <w:p w:rsidR="00023382" w:rsidRDefault="00023382"/>
    <w:p w:rsidR="00023382" w:rsidRDefault="00023382"/>
    <w:p w:rsidR="00023382" w:rsidRPr="00E97CCF" w:rsidRDefault="00023382" w:rsidP="00717378">
      <w:pPr>
        <w:rPr>
          <w:rFonts w:asciiTheme="minorHAnsi" w:hAnsiTheme="minorHAnsi"/>
          <w:b/>
          <w:bCs/>
          <w:sz w:val="28"/>
          <w:u w:val="single"/>
        </w:rPr>
      </w:pPr>
      <w:r w:rsidRPr="00E97CCF">
        <w:rPr>
          <w:rFonts w:asciiTheme="minorHAnsi" w:hAnsiTheme="minorHAnsi"/>
          <w:b/>
          <w:bCs/>
          <w:sz w:val="28"/>
          <w:u w:val="single"/>
        </w:rPr>
        <w:t xml:space="preserve">List </w:t>
      </w:r>
      <w:proofErr w:type="gramStart"/>
      <w:r w:rsidRPr="00E97CCF">
        <w:rPr>
          <w:rFonts w:asciiTheme="minorHAnsi" w:hAnsiTheme="minorHAnsi"/>
          <w:b/>
          <w:bCs/>
          <w:sz w:val="28"/>
          <w:u w:val="single"/>
        </w:rPr>
        <w:t xml:space="preserve">of </w:t>
      </w:r>
      <w:r>
        <w:rPr>
          <w:rFonts w:asciiTheme="minorHAnsi" w:hAnsiTheme="minorHAnsi"/>
          <w:b/>
          <w:bCs/>
          <w:sz w:val="28"/>
          <w:u w:val="single"/>
        </w:rPr>
        <w:t xml:space="preserve"> Springer</w:t>
      </w:r>
      <w:proofErr w:type="gramEnd"/>
      <w:r>
        <w:rPr>
          <w:rFonts w:asciiTheme="minorHAnsi" w:hAnsiTheme="minorHAnsi"/>
          <w:b/>
          <w:bCs/>
          <w:sz w:val="28"/>
          <w:u w:val="single"/>
        </w:rPr>
        <w:t xml:space="preserve"> open Access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Journal </w:t>
      </w:r>
      <w:r w:rsidR="00AD7AB9">
        <w:rPr>
          <w:rFonts w:asciiTheme="minorHAnsi" w:hAnsiTheme="minorHAnsi"/>
          <w:b/>
          <w:bCs/>
          <w:sz w:val="28"/>
          <w:u w:val="single"/>
        </w:rPr>
        <w:t>from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the year 2021</w:t>
      </w:r>
    </w:p>
    <w:p w:rsidR="00023382" w:rsidRPr="00E97CCF" w:rsidRDefault="00023382" w:rsidP="00023382">
      <w:pPr>
        <w:jc w:val="center"/>
        <w:rPr>
          <w:rFonts w:asciiTheme="minorHAnsi" w:hAnsiTheme="minorHAnsi"/>
        </w:rPr>
      </w:pPr>
    </w:p>
    <w:p w:rsidR="00023382" w:rsidRPr="00E97CCF" w:rsidRDefault="00023382" w:rsidP="00023382">
      <w:pPr>
        <w:jc w:val="center"/>
        <w:rPr>
          <w:rFonts w:asciiTheme="minorHAnsi" w:hAnsiTheme="minorHAnsi"/>
        </w:rPr>
      </w:pPr>
    </w:p>
    <w:tbl>
      <w:tblPr>
        <w:tblW w:w="10292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544"/>
        <w:gridCol w:w="5493"/>
      </w:tblGrid>
      <w:tr w:rsidR="00023382" w:rsidRPr="00E97CCF" w:rsidTr="00097534">
        <w:trPr>
          <w:trHeight w:val="459"/>
        </w:trPr>
        <w:tc>
          <w:tcPr>
            <w:tcW w:w="1255" w:type="dxa"/>
          </w:tcPr>
          <w:p w:rsidR="00023382" w:rsidRPr="00E97CCF" w:rsidRDefault="00023382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Sl. No.</w:t>
            </w:r>
          </w:p>
        </w:tc>
        <w:tc>
          <w:tcPr>
            <w:tcW w:w="3544" w:type="dxa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Publisher</w:t>
            </w:r>
          </w:p>
        </w:tc>
        <w:tc>
          <w:tcPr>
            <w:tcW w:w="5493" w:type="dxa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Name of Journals</w:t>
            </w:r>
          </w:p>
        </w:tc>
      </w:tr>
      <w:tr w:rsidR="00023382" w:rsidRPr="00E97CCF" w:rsidTr="00097534">
        <w:trPr>
          <w:trHeight w:val="253"/>
        </w:trPr>
        <w:tc>
          <w:tcPr>
            <w:tcW w:w="10292" w:type="dxa"/>
            <w:gridSpan w:val="3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szCs w:val="12"/>
              </w:rPr>
            </w:pPr>
          </w:p>
        </w:tc>
      </w:tr>
      <w:tr w:rsidR="00023382" w:rsidRPr="00E97CCF" w:rsidTr="00097534">
        <w:trPr>
          <w:trHeight w:val="772"/>
        </w:trPr>
        <w:tc>
          <w:tcPr>
            <w:tcW w:w="1255" w:type="dxa"/>
          </w:tcPr>
          <w:p w:rsidR="00023382" w:rsidRPr="00E97CCF" w:rsidRDefault="00023382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1</w:t>
            </w:r>
          </w:p>
        </w:tc>
        <w:tc>
          <w:tcPr>
            <w:tcW w:w="3544" w:type="dxa"/>
          </w:tcPr>
          <w:p w:rsidR="00023382" w:rsidRPr="00023382" w:rsidRDefault="00023382" w:rsidP="00023382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>Springer</w:t>
            </w:r>
          </w:p>
          <w:p w:rsidR="00023382" w:rsidRPr="00023382" w:rsidRDefault="00023382" w:rsidP="0009753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5493" w:type="dxa"/>
          </w:tcPr>
          <w:p w:rsidR="00023382" w:rsidRPr="00023382" w:rsidRDefault="00717378" w:rsidP="0009753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AA1444">
              <w:rPr>
                <w:rFonts w:asciiTheme="minorHAnsi" w:hAnsiTheme="minorHAnsi"/>
                <w:szCs w:val="22"/>
              </w:rPr>
              <w:t>Pathology &amp; Oncology Research</w:t>
            </w:r>
          </w:p>
        </w:tc>
      </w:tr>
    </w:tbl>
    <w:p w:rsidR="00023382" w:rsidRDefault="00023382"/>
    <w:p w:rsidR="00023382" w:rsidRDefault="00023382"/>
    <w:p w:rsidR="009C30F2" w:rsidRDefault="009C30F2"/>
    <w:p w:rsidR="009C30F2" w:rsidRDefault="009C30F2"/>
    <w:p w:rsidR="009C30F2" w:rsidRDefault="009C30F2"/>
    <w:p w:rsidR="00023382" w:rsidRDefault="00023382"/>
    <w:p w:rsidR="00023382" w:rsidRPr="00E97CCF" w:rsidRDefault="00023382" w:rsidP="00717378">
      <w:pPr>
        <w:rPr>
          <w:rFonts w:asciiTheme="minorHAnsi" w:hAnsiTheme="minorHAnsi"/>
          <w:b/>
          <w:bCs/>
          <w:sz w:val="28"/>
          <w:u w:val="single"/>
        </w:rPr>
      </w:pPr>
      <w:r w:rsidRPr="00E97CCF">
        <w:rPr>
          <w:rFonts w:asciiTheme="minorHAnsi" w:hAnsiTheme="minorHAnsi"/>
          <w:b/>
          <w:bCs/>
          <w:sz w:val="28"/>
          <w:u w:val="single"/>
        </w:rPr>
        <w:t xml:space="preserve">List </w:t>
      </w:r>
      <w:proofErr w:type="gramStart"/>
      <w:r w:rsidRPr="00E97CCF">
        <w:rPr>
          <w:rFonts w:asciiTheme="minorHAnsi" w:hAnsiTheme="minorHAnsi"/>
          <w:b/>
          <w:bCs/>
          <w:sz w:val="28"/>
          <w:u w:val="single"/>
        </w:rPr>
        <w:t xml:space="preserve">of </w:t>
      </w:r>
      <w:r>
        <w:rPr>
          <w:rFonts w:asciiTheme="minorHAnsi" w:hAnsiTheme="minorHAnsi"/>
          <w:b/>
          <w:bCs/>
          <w:sz w:val="28"/>
          <w:u w:val="single"/>
        </w:rPr>
        <w:t xml:space="preserve"> ASM</w:t>
      </w:r>
      <w:proofErr w:type="gramEnd"/>
      <w:r>
        <w:rPr>
          <w:rFonts w:asciiTheme="minorHAnsi" w:hAnsiTheme="minorHAnsi"/>
          <w:b/>
          <w:bCs/>
          <w:sz w:val="28"/>
          <w:u w:val="single"/>
        </w:rPr>
        <w:t xml:space="preserve"> open Access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Journal </w:t>
      </w:r>
      <w:r w:rsidR="00AD7AB9">
        <w:rPr>
          <w:rFonts w:asciiTheme="minorHAnsi" w:hAnsiTheme="minorHAnsi"/>
          <w:b/>
          <w:bCs/>
          <w:sz w:val="28"/>
          <w:u w:val="single"/>
        </w:rPr>
        <w:t>from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the year 2021</w:t>
      </w:r>
    </w:p>
    <w:p w:rsidR="00023382" w:rsidRPr="00E97CCF" w:rsidRDefault="00023382" w:rsidP="00023382">
      <w:pPr>
        <w:jc w:val="center"/>
        <w:rPr>
          <w:rFonts w:asciiTheme="minorHAnsi" w:hAnsiTheme="minorHAnsi"/>
        </w:rPr>
      </w:pPr>
    </w:p>
    <w:p w:rsidR="00023382" w:rsidRPr="00E97CCF" w:rsidRDefault="00023382" w:rsidP="00023382">
      <w:pPr>
        <w:jc w:val="center"/>
        <w:rPr>
          <w:rFonts w:asciiTheme="minorHAnsi" w:hAnsiTheme="minorHAnsi"/>
        </w:rPr>
      </w:pPr>
    </w:p>
    <w:tbl>
      <w:tblPr>
        <w:tblW w:w="10292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544"/>
        <w:gridCol w:w="5493"/>
      </w:tblGrid>
      <w:tr w:rsidR="00023382" w:rsidRPr="00E97CCF" w:rsidTr="00097534">
        <w:trPr>
          <w:trHeight w:val="459"/>
        </w:trPr>
        <w:tc>
          <w:tcPr>
            <w:tcW w:w="1255" w:type="dxa"/>
          </w:tcPr>
          <w:p w:rsidR="00023382" w:rsidRPr="00E97CCF" w:rsidRDefault="00023382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Sl. No.</w:t>
            </w:r>
          </w:p>
        </w:tc>
        <w:tc>
          <w:tcPr>
            <w:tcW w:w="3544" w:type="dxa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Publisher</w:t>
            </w:r>
          </w:p>
        </w:tc>
        <w:tc>
          <w:tcPr>
            <w:tcW w:w="5493" w:type="dxa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Name of Journals</w:t>
            </w:r>
          </w:p>
        </w:tc>
      </w:tr>
      <w:tr w:rsidR="00023382" w:rsidRPr="00E97CCF" w:rsidTr="00097534">
        <w:trPr>
          <w:trHeight w:val="253"/>
        </w:trPr>
        <w:tc>
          <w:tcPr>
            <w:tcW w:w="10292" w:type="dxa"/>
            <w:gridSpan w:val="3"/>
          </w:tcPr>
          <w:p w:rsidR="00023382" w:rsidRPr="00E97CCF" w:rsidRDefault="00023382" w:rsidP="00097534">
            <w:pPr>
              <w:spacing w:line="360" w:lineRule="auto"/>
              <w:rPr>
                <w:rFonts w:asciiTheme="minorHAnsi" w:hAnsiTheme="minorHAnsi"/>
                <w:szCs w:val="12"/>
              </w:rPr>
            </w:pPr>
          </w:p>
        </w:tc>
      </w:tr>
      <w:tr w:rsidR="00AA1444" w:rsidRPr="00E97CCF" w:rsidTr="00097534">
        <w:trPr>
          <w:trHeight w:val="772"/>
        </w:trPr>
        <w:tc>
          <w:tcPr>
            <w:tcW w:w="1255" w:type="dxa"/>
          </w:tcPr>
          <w:p w:rsidR="00AA1444" w:rsidRPr="00E97CCF" w:rsidRDefault="00AA1444" w:rsidP="00AA144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1</w:t>
            </w:r>
          </w:p>
        </w:tc>
        <w:tc>
          <w:tcPr>
            <w:tcW w:w="3544" w:type="dxa"/>
          </w:tcPr>
          <w:p w:rsidR="00AA1444" w:rsidRPr="00023382" w:rsidRDefault="00AA1444" w:rsidP="00AA144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 xml:space="preserve">The American Society for Microbiology (ASM) </w:t>
            </w:r>
          </w:p>
        </w:tc>
        <w:tc>
          <w:tcPr>
            <w:tcW w:w="5493" w:type="dxa"/>
          </w:tcPr>
          <w:p w:rsidR="00AA1444" w:rsidRPr="00BA1F07" w:rsidRDefault="00AA1444" w:rsidP="00AA1444">
            <w:r w:rsidRPr="00BA1F07">
              <w:t xml:space="preserve">Journal of Microbiology and Biology Education </w:t>
            </w:r>
          </w:p>
        </w:tc>
      </w:tr>
      <w:tr w:rsidR="00AA1444" w:rsidRPr="00E97CCF" w:rsidTr="00097534">
        <w:trPr>
          <w:trHeight w:val="772"/>
        </w:trPr>
        <w:tc>
          <w:tcPr>
            <w:tcW w:w="1255" w:type="dxa"/>
          </w:tcPr>
          <w:p w:rsidR="00AA1444" w:rsidRPr="00E97CCF" w:rsidRDefault="00AA1444" w:rsidP="00AA144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2</w:t>
            </w:r>
          </w:p>
        </w:tc>
        <w:tc>
          <w:tcPr>
            <w:tcW w:w="3544" w:type="dxa"/>
          </w:tcPr>
          <w:p w:rsidR="00AA1444" w:rsidRPr="00023382" w:rsidRDefault="00AA1444" w:rsidP="00AA144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 xml:space="preserve">The American Society for Microbiology (ASM) </w:t>
            </w:r>
          </w:p>
        </w:tc>
        <w:tc>
          <w:tcPr>
            <w:tcW w:w="5493" w:type="dxa"/>
          </w:tcPr>
          <w:p w:rsidR="00AA1444" w:rsidRPr="00BA1F07" w:rsidRDefault="00AA1444" w:rsidP="00AA1444">
            <w:proofErr w:type="spellStart"/>
            <w:r w:rsidRPr="00BA1F07">
              <w:t>mBio</w:t>
            </w:r>
            <w:proofErr w:type="spellEnd"/>
            <w:r w:rsidRPr="00BA1F07">
              <w:t xml:space="preserve">® </w:t>
            </w:r>
          </w:p>
        </w:tc>
      </w:tr>
      <w:tr w:rsidR="00AA1444" w:rsidRPr="00E97CCF" w:rsidTr="00097534">
        <w:trPr>
          <w:trHeight w:val="772"/>
        </w:trPr>
        <w:tc>
          <w:tcPr>
            <w:tcW w:w="1255" w:type="dxa"/>
          </w:tcPr>
          <w:p w:rsidR="00AA1444" w:rsidRDefault="00AA1444" w:rsidP="00AA144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3</w:t>
            </w:r>
          </w:p>
        </w:tc>
        <w:tc>
          <w:tcPr>
            <w:tcW w:w="3544" w:type="dxa"/>
          </w:tcPr>
          <w:p w:rsidR="00AA1444" w:rsidRPr="00023382" w:rsidRDefault="00AA1444" w:rsidP="00AA144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>The American Society for Microbiology (ASM)</w:t>
            </w:r>
          </w:p>
        </w:tc>
        <w:tc>
          <w:tcPr>
            <w:tcW w:w="5493" w:type="dxa"/>
          </w:tcPr>
          <w:p w:rsidR="00AA1444" w:rsidRPr="00BA1F07" w:rsidRDefault="00AA1444" w:rsidP="00AA1444">
            <w:proofErr w:type="spellStart"/>
            <w:r w:rsidRPr="00BA1F07">
              <w:t>mSphere</w:t>
            </w:r>
            <w:proofErr w:type="spellEnd"/>
            <w:r w:rsidRPr="00BA1F07">
              <w:t xml:space="preserve"> </w:t>
            </w:r>
          </w:p>
        </w:tc>
      </w:tr>
      <w:tr w:rsidR="00AA1444" w:rsidRPr="00E97CCF" w:rsidTr="00097534">
        <w:trPr>
          <w:trHeight w:val="772"/>
        </w:trPr>
        <w:tc>
          <w:tcPr>
            <w:tcW w:w="1255" w:type="dxa"/>
          </w:tcPr>
          <w:p w:rsidR="00AA1444" w:rsidRDefault="00AA1444" w:rsidP="00AA144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4</w:t>
            </w:r>
          </w:p>
          <w:p w:rsidR="00AA1444" w:rsidRDefault="00AA1444" w:rsidP="00AA144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544" w:type="dxa"/>
          </w:tcPr>
          <w:p w:rsidR="00AA1444" w:rsidRPr="00023382" w:rsidRDefault="00AA1444" w:rsidP="00AA144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>The American Society for Microbiology (ASM)</w:t>
            </w:r>
          </w:p>
        </w:tc>
        <w:tc>
          <w:tcPr>
            <w:tcW w:w="5493" w:type="dxa"/>
          </w:tcPr>
          <w:p w:rsidR="00AA1444" w:rsidRPr="00BA1F07" w:rsidRDefault="00AA1444" w:rsidP="00AA1444">
            <w:proofErr w:type="spellStart"/>
            <w:r w:rsidRPr="00BA1F07">
              <w:t>mSystems</w:t>
            </w:r>
            <w:proofErr w:type="spellEnd"/>
            <w:r w:rsidRPr="00BA1F07">
              <w:t xml:space="preserve"> </w:t>
            </w:r>
          </w:p>
        </w:tc>
      </w:tr>
      <w:tr w:rsidR="00AA1444" w:rsidRPr="00E97CCF" w:rsidTr="00097534">
        <w:trPr>
          <w:trHeight w:val="772"/>
        </w:trPr>
        <w:tc>
          <w:tcPr>
            <w:tcW w:w="1255" w:type="dxa"/>
          </w:tcPr>
          <w:p w:rsidR="00AA1444" w:rsidRDefault="00AA1444" w:rsidP="00AA144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5</w:t>
            </w:r>
          </w:p>
        </w:tc>
        <w:tc>
          <w:tcPr>
            <w:tcW w:w="3544" w:type="dxa"/>
          </w:tcPr>
          <w:p w:rsidR="00AA1444" w:rsidRPr="00023382" w:rsidRDefault="00AA1444" w:rsidP="00AA144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023382">
              <w:rPr>
                <w:rFonts w:asciiTheme="minorHAnsi" w:hAnsiTheme="minorHAnsi"/>
                <w:szCs w:val="22"/>
              </w:rPr>
              <w:t>The American Society for Microbiology (ASM)</w:t>
            </w:r>
          </w:p>
        </w:tc>
        <w:tc>
          <w:tcPr>
            <w:tcW w:w="5493" w:type="dxa"/>
          </w:tcPr>
          <w:p w:rsidR="00AA1444" w:rsidRPr="00BA1F07" w:rsidRDefault="00AA1444" w:rsidP="00AA1444">
            <w:r w:rsidRPr="00BA1F07">
              <w:t>Microbiology Resource Announcements</w:t>
            </w:r>
          </w:p>
        </w:tc>
      </w:tr>
    </w:tbl>
    <w:p w:rsidR="00023382" w:rsidRDefault="00023382"/>
    <w:p w:rsidR="0092505A" w:rsidRDefault="0092505A"/>
    <w:p w:rsidR="0092505A" w:rsidRPr="00E97CCF" w:rsidRDefault="0092505A" w:rsidP="00717378">
      <w:pPr>
        <w:rPr>
          <w:rFonts w:asciiTheme="minorHAnsi" w:hAnsiTheme="minorHAnsi"/>
          <w:b/>
          <w:bCs/>
          <w:sz w:val="28"/>
          <w:u w:val="single"/>
        </w:rPr>
      </w:pPr>
      <w:r w:rsidRPr="00E97CCF">
        <w:rPr>
          <w:rFonts w:asciiTheme="minorHAnsi" w:hAnsiTheme="minorHAnsi"/>
          <w:b/>
          <w:bCs/>
          <w:sz w:val="28"/>
          <w:u w:val="single"/>
        </w:rPr>
        <w:t xml:space="preserve">List of </w:t>
      </w:r>
      <w:r>
        <w:rPr>
          <w:rFonts w:asciiTheme="minorHAnsi" w:hAnsiTheme="minorHAnsi"/>
          <w:b/>
          <w:bCs/>
          <w:sz w:val="28"/>
          <w:u w:val="single"/>
        </w:rPr>
        <w:t xml:space="preserve"> Elsevier open Access</w:t>
      </w:r>
      <w:r w:rsidRPr="00E97CCF">
        <w:rPr>
          <w:rFonts w:asciiTheme="minorHAnsi" w:hAnsiTheme="minorHAnsi"/>
          <w:b/>
          <w:bCs/>
          <w:sz w:val="28"/>
          <w:u w:val="single"/>
        </w:rPr>
        <w:t xml:space="preserve"> Journal </w:t>
      </w:r>
      <w:r w:rsidR="00AD7AB9">
        <w:rPr>
          <w:rFonts w:asciiTheme="minorHAnsi" w:hAnsiTheme="minorHAnsi"/>
          <w:b/>
          <w:bCs/>
          <w:sz w:val="28"/>
          <w:u w:val="single"/>
        </w:rPr>
        <w:t>from</w:t>
      </w:r>
      <w:bookmarkStart w:id="0" w:name="_GoBack"/>
      <w:bookmarkEnd w:id="0"/>
      <w:r w:rsidRPr="00E97CCF">
        <w:rPr>
          <w:rFonts w:asciiTheme="minorHAnsi" w:hAnsiTheme="minorHAnsi"/>
          <w:b/>
          <w:bCs/>
          <w:sz w:val="28"/>
          <w:u w:val="single"/>
        </w:rPr>
        <w:t xml:space="preserve"> the year 2021</w:t>
      </w:r>
    </w:p>
    <w:p w:rsidR="0092505A" w:rsidRPr="00E97CCF" w:rsidRDefault="0092505A" w:rsidP="0092505A">
      <w:pPr>
        <w:jc w:val="center"/>
        <w:rPr>
          <w:rFonts w:asciiTheme="minorHAnsi" w:hAnsiTheme="minorHAnsi"/>
        </w:rPr>
      </w:pPr>
    </w:p>
    <w:p w:rsidR="0092505A" w:rsidRPr="00E97CCF" w:rsidRDefault="0092505A" w:rsidP="0092505A">
      <w:pPr>
        <w:jc w:val="center"/>
        <w:rPr>
          <w:rFonts w:asciiTheme="minorHAnsi" w:hAnsiTheme="minorHAnsi"/>
        </w:rPr>
      </w:pPr>
    </w:p>
    <w:tbl>
      <w:tblPr>
        <w:tblW w:w="10292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544"/>
        <w:gridCol w:w="5493"/>
      </w:tblGrid>
      <w:tr w:rsidR="0092505A" w:rsidRPr="00E97CCF" w:rsidTr="00097534">
        <w:trPr>
          <w:trHeight w:val="459"/>
        </w:trPr>
        <w:tc>
          <w:tcPr>
            <w:tcW w:w="1255" w:type="dxa"/>
          </w:tcPr>
          <w:p w:rsidR="0092505A" w:rsidRPr="00E97CCF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Sl. No.</w:t>
            </w:r>
          </w:p>
        </w:tc>
        <w:tc>
          <w:tcPr>
            <w:tcW w:w="3544" w:type="dxa"/>
          </w:tcPr>
          <w:p w:rsidR="0092505A" w:rsidRPr="00E97CCF" w:rsidRDefault="0092505A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Publisher</w:t>
            </w:r>
          </w:p>
        </w:tc>
        <w:tc>
          <w:tcPr>
            <w:tcW w:w="5493" w:type="dxa"/>
          </w:tcPr>
          <w:p w:rsidR="0092505A" w:rsidRPr="00E97CCF" w:rsidRDefault="0092505A" w:rsidP="00097534">
            <w:pPr>
              <w:spacing w:line="360" w:lineRule="auto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Name of Journals</w:t>
            </w:r>
          </w:p>
        </w:tc>
      </w:tr>
      <w:tr w:rsidR="0092505A" w:rsidRPr="00E97CCF" w:rsidTr="00097534">
        <w:trPr>
          <w:trHeight w:val="253"/>
        </w:trPr>
        <w:tc>
          <w:tcPr>
            <w:tcW w:w="10292" w:type="dxa"/>
            <w:gridSpan w:val="3"/>
          </w:tcPr>
          <w:p w:rsidR="0092505A" w:rsidRPr="00E97CCF" w:rsidRDefault="0092505A" w:rsidP="00097534">
            <w:pPr>
              <w:spacing w:line="360" w:lineRule="auto"/>
              <w:rPr>
                <w:rFonts w:asciiTheme="minorHAnsi" w:hAnsiTheme="minorHAnsi"/>
                <w:szCs w:val="12"/>
              </w:rPr>
            </w:pPr>
          </w:p>
        </w:tc>
      </w:tr>
      <w:tr w:rsidR="0092505A" w:rsidRPr="00E97CCF" w:rsidTr="00097534">
        <w:trPr>
          <w:trHeight w:val="772"/>
        </w:trPr>
        <w:tc>
          <w:tcPr>
            <w:tcW w:w="1255" w:type="dxa"/>
          </w:tcPr>
          <w:p w:rsidR="0092505A" w:rsidRPr="00E97CCF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 w:rsidRPr="00E97CCF">
              <w:rPr>
                <w:rFonts w:asciiTheme="minorHAnsi" w:hAnsiTheme="minorHAnsi"/>
                <w:bCs/>
                <w:szCs w:val="22"/>
              </w:rPr>
              <w:t>1</w:t>
            </w:r>
          </w:p>
        </w:tc>
        <w:tc>
          <w:tcPr>
            <w:tcW w:w="3544" w:type="dxa"/>
          </w:tcPr>
          <w:p w:rsidR="0092505A" w:rsidRPr="00023382" w:rsidRDefault="0092505A" w:rsidP="0092505A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92505A">
              <w:rPr>
                <w:rFonts w:asciiTheme="minorHAnsi" w:hAnsiTheme="minorHAnsi"/>
                <w:b/>
                <w:bCs/>
                <w:szCs w:val="22"/>
              </w:rPr>
              <w:t>Elsevier Science</w:t>
            </w:r>
          </w:p>
        </w:tc>
        <w:tc>
          <w:tcPr>
            <w:tcW w:w="5493" w:type="dxa"/>
          </w:tcPr>
          <w:p w:rsidR="0092505A" w:rsidRPr="0092505A" w:rsidRDefault="0092505A" w:rsidP="0092505A">
            <w:pPr>
              <w:spacing w:line="360" w:lineRule="auto"/>
              <w:rPr>
                <w:rFonts w:asciiTheme="minorHAnsi" w:hAnsiTheme="minorHAnsi"/>
                <w:szCs w:val="22"/>
              </w:rPr>
            </w:pPr>
            <w:proofErr w:type="spellStart"/>
            <w:r w:rsidRPr="0092505A">
              <w:rPr>
                <w:rFonts w:asciiTheme="minorHAnsi" w:hAnsiTheme="minorHAnsi"/>
                <w:szCs w:val="22"/>
              </w:rPr>
              <w:t>Acta</w:t>
            </w:r>
            <w:proofErr w:type="spellEnd"/>
            <w:r w:rsidRPr="0092505A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2505A">
              <w:rPr>
                <w:rFonts w:asciiTheme="minorHAnsi" w:hAnsiTheme="minorHAnsi"/>
                <w:szCs w:val="22"/>
              </w:rPr>
              <w:t>Phychologica</w:t>
            </w:r>
            <w:proofErr w:type="spellEnd"/>
          </w:p>
        </w:tc>
      </w:tr>
      <w:tr w:rsidR="0092505A" w:rsidRPr="00E97CCF" w:rsidTr="00097534">
        <w:trPr>
          <w:trHeight w:val="772"/>
        </w:trPr>
        <w:tc>
          <w:tcPr>
            <w:tcW w:w="1255" w:type="dxa"/>
          </w:tcPr>
          <w:p w:rsidR="0092505A" w:rsidRPr="00E97CCF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2</w:t>
            </w:r>
          </w:p>
        </w:tc>
        <w:tc>
          <w:tcPr>
            <w:tcW w:w="3544" w:type="dxa"/>
          </w:tcPr>
          <w:p w:rsidR="0092505A" w:rsidRPr="00023382" w:rsidRDefault="0092505A" w:rsidP="0092505A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92505A">
              <w:rPr>
                <w:rFonts w:asciiTheme="minorHAnsi" w:hAnsiTheme="minorHAnsi"/>
                <w:b/>
                <w:bCs/>
                <w:szCs w:val="22"/>
              </w:rPr>
              <w:t>Elsevier Science</w:t>
            </w:r>
          </w:p>
        </w:tc>
        <w:tc>
          <w:tcPr>
            <w:tcW w:w="5493" w:type="dxa"/>
          </w:tcPr>
          <w:p w:rsidR="00717378" w:rsidRPr="00717378" w:rsidRDefault="00717378" w:rsidP="00717378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717378">
              <w:rPr>
                <w:rFonts w:asciiTheme="minorHAnsi" w:hAnsiTheme="minorHAnsi"/>
                <w:szCs w:val="22"/>
              </w:rPr>
              <w:t>Neurology, Psychiatry and Brain Research</w:t>
            </w:r>
          </w:p>
          <w:p w:rsidR="0092505A" w:rsidRPr="0092505A" w:rsidRDefault="0092505A" w:rsidP="00717378">
            <w:pPr>
              <w:spacing w:line="360" w:lineRule="auto"/>
              <w:rPr>
                <w:rFonts w:asciiTheme="minorHAnsi" w:hAnsiTheme="minorHAnsi"/>
                <w:szCs w:val="22"/>
              </w:rPr>
            </w:pPr>
          </w:p>
        </w:tc>
      </w:tr>
      <w:tr w:rsidR="0092505A" w:rsidRPr="00E97CCF" w:rsidTr="00097534">
        <w:trPr>
          <w:trHeight w:val="772"/>
        </w:trPr>
        <w:tc>
          <w:tcPr>
            <w:tcW w:w="1255" w:type="dxa"/>
          </w:tcPr>
          <w:p w:rsidR="0092505A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3</w:t>
            </w:r>
          </w:p>
        </w:tc>
        <w:tc>
          <w:tcPr>
            <w:tcW w:w="3544" w:type="dxa"/>
          </w:tcPr>
          <w:p w:rsidR="0092505A" w:rsidRPr="00023382" w:rsidRDefault="0092505A" w:rsidP="0092505A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92505A">
              <w:rPr>
                <w:rFonts w:asciiTheme="minorHAnsi" w:hAnsiTheme="minorHAnsi"/>
                <w:b/>
                <w:bCs/>
                <w:szCs w:val="22"/>
              </w:rPr>
              <w:t>Elsevier Science</w:t>
            </w:r>
          </w:p>
        </w:tc>
        <w:tc>
          <w:tcPr>
            <w:tcW w:w="5493" w:type="dxa"/>
          </w:tcPr>
          <w:p w:rsidR="0092505A" w:rsidRPr="0092505A" w:rsidRDefault="0092505A" w:rsidP="00097534">
            <w:pPr>
              <w:spacing w:line="360" w:lineRule="auto"/>
              <w:rPr>
                <w:rFonts w:asciiTheme="minorHAnsi" w:hAnsiTheme="minorHAnsi"/>
                <w:szCs w:val="22"/>
              </w:rPr>
            </w:pPr>
            <w:proofErr w:type="spellStart"/>
            <w:r w:rsidRPr="0092505A">
              <w:rPr>
                <w:rFonts w:asciiTheme="minorHAnsi" w:hAnsiTheme="minorHAnsi"/>
                <w:szCs w:val="22"/>
              </w:rPr>
              <w:t>Ultasonics</w:t>
            </w:r>
            <w:proofErr w:type="spellEnd"/>
            <w:r w:rsidRPr="0092505A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2505A">
              <w:rPr>
                <w:rFonts w:asciiTheme="minorHAnsi" w:hAnsiTheme="minorHAnsi"/>
                <w:szCs w:val="22"/>
              </w:rPr>
              <w:t>Sonochemistry</w:t>
            </w:r>
            <w:proofErr w:type="spellEnd"/>
          </w:p>
        </w:tc>
      </w:tr>
      <w:tr w:rsidR="0092505A" w:rsidRPr="00E97CCF" w:rsidTr="00097534">
        <w:trPr>
          <w:trHeight w:val="772"/>
        </w:trPr>
        <w:tc>
          <w:tcPr>
            <w:tcW w:w="1255" w:type="dxa"/>
          </w:tcPr>
          <w:p w:rsidR="0092505A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4</w:t>
            </w:r>
          </w:p>
          <w:p w:rsidR="0092505A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544" w:type="dxa"/>
          </w:tcPr>
          <w:p w:rsidR="0092505A" w:rsidRPr="00023382" w:rsidRDefault="0092505A" w:rsidP="0092505A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92505A">
              <w:rPr>
                <w:rFonts w:asciiTheme="minorHAnsi" w:hAnsiTheme="minorHAnsi"/>
                <w:b/>
                <w:bCs/>
                <w:szCs w:val="22"/>
              </w:rPr>
              <w:t>Elsevier Science</w:t>
            </w:r>
          </w:p>
        </w:tc>
        <w:tc>
          <w:tcPr>
            <w:tcW w:w="5493" w:type="dxa"/>
          </w:tcPr>
          <w:p w:rsidR="00843972" w:rsidRPr="00717378" w:rsidRDefault="00843972" w:rsidP="00717378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717378">
              <w:rPr>
                <w:rFonts w:asciiTheme="minorHAnsi" w:hAnsiTheme="minorHAnsi"/>
                <w:szCs w:val="22"/>
              </w:rPr>
              <w:t>Drug Discovery Today: Disease Models</w:t>
            </w:r>
          </w:p>
          <w:p w:rsidR="0092505A" w:rsidRPr="00023382" w:rsidRDefault="0092505A" w:rsidP="00717378">
            <w:pPr>
              <w:spacing w:line="360" w:lineRule="auto"/>
              <w:rPr>
                <w:rFonts w:asciiTheme="minorHAnsi" w:hAnsiTheme="minorHAnsi"/>
                <w:szCs w:val="22"/>
              </w:rPr>
            </w:pPr>
          </w:p>
        </w:tc>
      </w:tr>
      <w:tr w:rsidR="0092505A" w:rsidRPr="00E97CCF" w:rsidTr="00097534">
        <w:trPr>
          <w:trHeight w:val="772"/>
        </w:trPr>
        <w:tc>
          <w:tcPr>
            <w:tcW w:w="1255" w:type="dxa"/>
          </w:tcPr>
          <w:p w:rsidR="0092505A" w:rsidRDefault="0092505A" w:rsidP="00097534">
            <w:pPr>
              <w:spacing w:line="360" w:lineRule="auto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5</w:t>
            </w:r>
          </w:p>
        </w:tc>
        <w:tc>
          <w:tcPr>
            <w:tcW w:w="3544" w:type="dxa"/>
          </w:tcPr>
          <w:p w:rsidR="0092505A" w:rsidRPr="00023382" w:rsidRDefault="0092505A" w:rsidP="0092505A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92505A">
              <w:rPr>
                <w:rFonts w:asciiTheme="minorHAnsi" w:hAnsiTheme="minorHAnsi"/>
                <w:b/>
                <w:bCs/>
                <w:szCs w:val="22"/>
              </w:rPr>
              <w:t>Elsevier Science</w:t>
            </w:r>
          </w:p>
        </w:tc>
        <w:tc>
          <w:tcPr>
            <w:tcW w:w="5493" w:type="dxa"/>
          </w:tcPr>
          <w:p w:rsidR="00843972" w:rsidRPr="00717378" w:rsidRDefault="00843972" w:rsidP="00717378">
            <w:pPr>
              <w:spacing w:line="360" w:lineRule="auto"/>
              <w:rPr>
                <w:rFonts w:asciiTheme="minorHAnsi" w:hAnsiTheme="minorHAnsi"/>
                <w:szCs w:val="22"/>
              </w:rPr>
            </w:pPr>
            <w:r w:rsidRPr="00717378">
              <w:rPr>
                <w:rFonts w:asciiTheme="minorHAnsi" w:hAnsiTheme="minorHAnsi"/>
                <w:szCs w:val="22"/>
              </w:rPr>
              <w:t>European Journal of Cell Biology</w:t>
            </w:r>
          </w:p>
          <w:p w:rsidR="0092505A" w:rsidRPr="00023382" w:rsidRDefault="0092505A" w:rsidP="00717378">
            <w:pPr>
              <w:spacing w:line="360" w:lineRule="auto"/>
              <w:rPr>
                <w:rFonts w:asciiTheme="minorHAnsi" w:hAnsiTheme="minorHAnsi"/>
                <w:szCs w:val="22"/>
              </w:rPr>
            </w:pPr>
          </w:p>
        </w:tc>
      </w:tr>
    </w:tbl>
    <w:p w:rsidR="0092505A" w:rsidRDefault="0092505A" w:rsidP="009C30F2"/>
    <w:sectPr w:rsidR="0092505A" w:rsidSect="00257AD6">
      <w:pgSz w:w="12240" w:h="15840"/>
      <w:pgMar w:top="630" w:right="720" w:bottom="426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95"/>
    <w:rsid w:val="00003A0A"/>
    <w:rsid w:val="00023382"/>
    <w:rsid w:val="00257AD6"/>
    <w:rsid w:val="003D698E"/>
    <w:rsid w:val="005D5D5B"/>
    <w:rsid w:val="00717378"/>
    <w:rsid w:val="00843972"/>
    <w:rsid w:val="009127C3"/>
    <w:rsid w:val="0092505A"/>
    <w:rsid w:val="009C30F2"/>
    <w:rsid w:val="00AA1444"/>
    <w:rsid w:val="00AD7AB9"/>
    <w:rsid w:val="00B06095"/>
    <w:rsid w:val="00C751EE"/>
    <w:rsid w:val="00C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5C8F"/>
  <w15:chartTrackingRefBased/>
  <w15:docId w15:val="{15F5787D-714D-4E12-871D-2ED8C4B2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095"/>
    <w:pPr>
      <w:spacing w:after="0" w:line="240" w:lineRule="auto"/>
    </w:pPr>
    <w:rPr>
      <w:rFonts w:ascii="Times New Roman" w:eastAsia="Times New Roman" w:hAnsi="Times New Roman" w:cs="Latha"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B558-EF58-4CC2-9CA2-4C930430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library-2</dc:creator>
  <cp:keywords/>
  <dc:description/>
  <cp:lastModifiedBy>library-2</cp:lastModifiedBy>
  <cp:revision>18</cp:revision>
  <dcterms:created xsi:type="dcterms:W3CDTF">2021-01-27T06:15:00Z</dcterms:created>
  <dcterms:modified xsi:type="dcterms:W3CDTF">2021-01-29T06:25:00Z</dcterms:modified>
</cp:coreProperties>
</file>